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629" w:rsidRDefault="002C100D">
      <w:pPr>
        <w:pStyle w:val="2"/>
        <w:jc w:val="center"/>
        <w:rPr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46DF3C32" wp14:editId="7D15371C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773"/>
      </w:tblGrid>
      <w:tr w:rsidR="00941629">
        <w:trPr>
          <w:trHeight w:val="1019"/>
        </w:trPr>
        <w:tc>
          <w:tcPr>
            <w:tcW w:w="9773" w:type="dxa"/>
            <w:tcBorders>
              <w:bottom w:val="thinThickSmallGap" w:sz="24" w:space="0" w:color="000000"/>
            </w:tcBorders>
          </w:tcPr>
          <w:p w:rsidR="00941629" w:rsidRDefault="002C100D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Сорочинского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городского округа Оренбургской области</w:t>
            </w:r>
          </w:p>
          <w:p w:rsidR="00941629" w:rsidRDefault="0094162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41629" w:rsidRDefault="002C100D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</w:t>
            </w:r>
          </w:p>
        </w:tc>
      </w:tr>
    </w:tbl>
    <w:p w:rsidR="00941629" w:rsidRDefault="00941629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</w:p>
    <w:p w:rsidR="00941629" w:rsidRDefault="005C241A">
      <w:pPr>
        <w:pStyle w:val="22"/>
        <w:ind w:right="-2"/>
        <w:rPr>
          <w:sz w:val="28"/>
          <w:szCs w:val="28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69ED97B5" wp14:editId="5AE1E7C6">
            <wp:simplePos x="0" y="0"/>
            <wp:positionH relativeFrom="page">
              <wp:posOffset>1299210</wp:posOffset>
            </wp:positionH>
            <wp:positionV relativeFrom="page">
              <wp:posOffset>2164080</wp:posOffset>
            </wp:positionV>
            <wp:extent cx="2915920" cy="215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00D">
        <w:rPr>
          <w:sz w:val="28"/>
          <w:szCs w:val="28"/>
          <w:lang w:val="ru-RU"/>
        </w:rPr>
        <w:t xml:space="preserve">от   </w:t>
      </w:r>
      <w:r w:rsidR="002C100D">
        <w:rPr>
          <w:sz w:val="28"/>
          <w:szCs w:val="28"/>
          <w:u w:val="single"/>
          <w:lang w:val="ru-RU"/>
        </w:rPr>
        <w:t xml:space="preserve">                  </w:t>
      </w:r>
      <w:r w:rsidR="002C100D">
        <w:rPr>
          <w:sz w:val="28"/>
          <w:szCs w:val="28"/>
          <w:lang w:val="ru-RU"/>
        </w:rPr>
        <w:t>№ ______</w:t>
      </w:r>
      <w:r w:rsidR="002C100D">
        <w:rPr>
          <w:sz w:val="28"/>
          <w:szCs w:val="28"/>
          <w:u w:val="single"/>
          <w:lang w:val="ru-RU"/>
        </w:rPr>
        <w:t xml:space="preserve">                    </w:t>
      </w:r>
    </w:p>
    <w:p w:rsidR="00941629" w:rsidRDefault="00941629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1629" w:rsidRDefault="00941629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1629" w:rsidRDefault="002C100D">
      <w:pPr>
        <w:tabs>
          <w:tab w:val="left" w:pos="4962"/>
          <w:tab w:val="left" w:pos="5245"/>
        </w:tabs>
        <w:spacing w:after="0" w:line="240" w:lineRule="auto"/>
        <w:ind w:right="439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56:45:0101033:552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941629" w:rsidRDefault="0094162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1629" w:rsidRDefault="009416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1629" w:rsidRDefault="002C10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5.1, 39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руководствуясь статьями 32, 35, 40 Уст</w:t>
      </w:r>
      <w:r>
        <w:rPr>
          <w:rFonts w:ascii="Times New Roman" w:hAnsi="Times New Roman"/>
          <w:sz w:val="28"/>
          <w:szCs w:val="28"/>
        </w:rPr>
        <w:t xml:space="preserve">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</w:t>
      </w:r>
      <w:r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</w:t>
      </w:r>
      <w:proofErr w:type="gramEnd"/>
      <w:r>
        <w:rPr>
          <w:rFonts w:ascii="Times New Roman" w:hAnsi="Times New Roman"/>
          <w:sz w:val="28"/>
          <w:szCs w:val="28"/>
        </w:rPr>
        <w:t xml:space="preserve"> Оренбургской области», на основании поданного заявления через ЕПГУ от 27.06.2023 № 2842547500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01-14/443 от 27.06.2023),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городского  округа  Оренбургской   области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</w:t>
      </w:r>
      <w:r>
        <w:rPr>
          <w:rFonts w:ascii="Times New Roman" w:hAnsi="Times New Roman"/>
          <w:sz w:val="28"/>
          <w:szCs w:val="28"/>
          <w:lang w:eastAsia="ru-RU"/>
        </w:rPr>
        <w:t>я е т:</w:t>
      </w:r>
    </w:p>
    <w:p w:rsidR="00941629" w:rsidRDefault="002C10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16 августа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2023 года в 15:00 часов в здании  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округа, Оренбургской области, расположенного по адресу: г. Сорочинск, ул. Советская, д.1. кабинет для заседания на 1 этаже  </w:t>
      </w:r>
      <w:r>
        <w:rPr>
          <w:rFonts w:ascii="Times New Roman" w:hAnsi="Times New Roman"/>
          <w:sz w:val="28"/>
          <w:szCs w:val="28"/>
        </w:rPr>
        <w:t xml:space="preserve">по проекту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56:45:0101033:552</w:t>
      </w:r>
      <w:proofErr w:type="gramEnd"/>
      <w:r>
        <w:rPr>
          <w:rFonts w:ascii="Times New Roman" w:hAnsi="Times New Roman"/>
          <w:sz w:val="28"/>
          <w:szCs w:val="28"/>
        </w:rPr>
        <w:t xml:space="preserve">». </w:t>
      </w:r>
    </w:p>
    <w:p w:rsidR="00941629" w:rsidRDefault="002C10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Предложить всем заинтересованным лицам </w:t>
      </w:r>
      <w:r>
        <w:rPr>
          <w:rFonts w:ascii="Times New Roman" w:hAnsi="Times New Roman"/>
          <w:sz w:val="28"/>
          <w:szCs w:val="28"/>
          <w:lang w:eastAsia="ru-RU"/>
        </w:rPr>
        <w:t>принять участие в данных публичных слушаниях в порядке, указанном в оповещении о начале публичных слушаний согласно приложению, к настоящему постановлению.</w:t>
      </w:r>
    </w:p>
    <w:p w:rsidR="00941629" w:rsidRDefault="002C10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определить </w:t>
      </w:r>
      <w:r>
        <w:rPr>
          <w:rFonts w:ascii="Times New Roman" w:hAnsi="Times New Roman"/>
          <w:sz w:val="28"/>
          <w:szCs w:val="28"/>
          <w:lang w:eastAsia="ru-RU"/>
        </w:rPr>
        <w:t xml:space="preserve">Управление архитектуры,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градостроительства и капитального строительства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Оренбургской области.</w:t>
      </w:r>
    </w:p>
    <w:p w:rsidR="00941629" w:rsidRDefault="002C100D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исполняющего обязанности главного архитектора муници</w:t>
      </w:r>
      <w:r>
        <w:rPr>
          <w:rFonts w:ascii="Times New Roman" w:hAnsi="Times New Roman"/>
          <w:color w:val="000000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городской округ Оренбургской области Учаева А.Н.</w:t>
      </w:r>
    </w:p>
    <w:p w:rsidR="00941629" w:rsidRDefault="002C100D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ородской округ Оренбургской области в сети «Интернет» (</w:t>
      </w:r>
      <w:hyperlink r:id="rId8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4"/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41629" w:rsidRDefault="009416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1629" w:rsidRDefault="009416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1629" w:rsidRDefault="009416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1629" w:rsidRDefault="009416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629" w:rsidRDefault="002C10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941629" w:rsidRDefault="005C2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304A4E9D" wp14:editId="2DB6A6C4">
            <wp:simplePos x="0" y="0"/>
            <wp:positionH relativeFrom="page">
              <wp:posOffset>3538220</wp:posOffset>
            </wp:positionH>
            <wp:positionV relativeFrom="page">
              <wp:posOffset>3627628</wp:posOffset>
            </wp:positionV>
            <wp:extent cx="2176272" cy="868023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272" cy="8680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C100D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2C100D">
        <w:rPr>
          <w:rFonts w:ascii="Times New Roman" w:hAnsi="Times New Roman"/>
          <w:sz w:val="28"/>
          <w:szCs w:val="28"/>
        </w:rPr>
        <w:t xml:space="preserve"> городской округ                                                    Т.П. Мелентьева</w:t>
      </w:r>
    </w:p>
    <w:p w:rsidR="00941629" w:rsidRDefault="009416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941629">
      <w:pPr>
        <w:pStyle w:val="22"/>
        <w:rPr>
          <w:sz w:val="20"/>
          <w:lang w:val="ru-RU"/>
        </w:rPr>
      </w:pPr>
    </w:p>
    <w:p w:rsidR="00941629" w:rsidRDefault="002C100D">
      <w:pPr>
        <w:pStyle w:val="22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</w:t>
      </w:r>
    </w:p>
    <w:p w:rsidR="00941629" w:rsidRDefault="002C100D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</w:p>
    <w:p w:rsidR="00941629" w:rsidRDefault="002C100D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        </w:t>
      </w:r>
    </w:p>
    <w:p w:rsidR="00941629" w:rsidRDefault="002C100D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</w:t>
      </w:r>
    </w:p>
    <w:p w:rsidR="00941629" w:rsidRDefault="002C100D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Оренбургской области</w:t>
      </w:r>
    </w:p>
    <w:p w:rsidR="00941629" w:rsidRPr="005C241A" w:rsidRDefault="005C241A">
      <w:pPr>
        <w:pStyle w:val="22"/>
        <w:tabs>
          <w:tab w:val="left" w:pos="5103"/>
        </w:tabs>
        <w:ind w:left="5103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u w:val="single"/>
          <w:lang w:val="ru-RU"/>
        </w:rPr>
        <w:t xml:space="preserve"> 13.07.2023 </w:t>
      </w:r>
      <w:bookmarkStart w:id="0" w:name="_GoBack"/>
      <w:bookmarkEnd w:id="0"/>
      <w:r>
        <w:rPr>
          <w:sz w:val="28"/>
          <w:szCs w:val="28"/>
          <w:lang w:val="ru-RU"/>
        </w:rPr>
        <w:t xml:space="preserve">№  </w:t>
      </w:r>
      <w:r>
        <w:rPr>
          <w:sz w:val="28"/>
          <w:szCs w:val="28"/>
          <w:u w:val="single"/>
          <w:lang w:val="ru-RU"/>
        </w:rPr>
        <w:t>933-п</w:t>
      </w:r>
    </w:p>
    <w:p w:rsidR="00941629" w:rsidRDefault="00941629">
      <w:pPr>
        <w:pStyle w:val="22"/>
        <w:jc w:val="center"/>
        <w:rPr>
          <w:sz w:val="28"/>
          <w:szCs w:val="28"/>
          <w:lang w:val="ru-RU"/>
        </w:rPr>
      </w:pPr>
    </w:p>
    <w:p w:rsidR="00941629" w:rsidRDefault="002C100D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941629" w:rsidRDefault="002C100D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941629" w:rsidRDefault="002C100D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«28» июля  2023г.</w:t>
      </w:r>
    </w:p>
    <w:p w:rsidR="00941629" w:rsidRDefault="002C100D">
      <w:pPr>
        <w:pStyle w:val="22"/>
        <w:tabs>
          <w:tab w:val="left" w:pos="239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941629" w:rsidRDefault="00941629">
      <w:pPr>
        <w:pStyle w:val="22"/>
        <w:jc w:val="both"/>
        <w:rPr>
          <w:sz w:val="28"/>
          <w:szCs w:val="28"/>
          <w:lang w:val="ru-RU"/>
        </w:rPr>
      </w:pPr>
    </w:p>
    <w:p w:rsidR="00941629" w:rsidRDefault="002C100D">
      <w:pPr>
        <w:pStyle w:val="Default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</w:t>
      </w:r>
      <w:r>
        <w:rPr>
          <w:sz w:val="28"/>
          <w:szCs w:val="28"/>
        </w:rPr>
        <w:t xml:space="preserve">оответствии с постановлением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Оренбургской области», объявляе</w:t>
      </w:r>
      <w:r>
        <w:rPr>
          <w:sz w:val="28"/>
          <w:szCs w:val="28"/>
        </w:rPr>
        <w:t xml:space="preserve">тся проведение публичных слушаний  по проекту постановления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предоставлении</w:t>
      </w:r>
      <w:proofErr w:type="gramEnd"/>
      <w:r>
        <w:rPr>
          <w:sz w:val="28"/>
          <w:szCs w:val="28"/>
        </w:rPr>
        <w:t xml:space="preserve">  разрешения на условно разрешенный вид использования земельного участка с кадастровым номером 56:45:0101033:552»</w:t>
      </w:r>
      <w:r>
        <w:rPr>
          <w:sz w:val="28"/>
          <w:szCs w:val="28"/>
        </w:rPr>
        <w:t>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56:45:0101033:552, площадью 250,0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расположенный по адресу: </w:t>
      </w:r>
      <w:proofErr w:type="gramStart"/>
      <w:r>
        <w:rPr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ул. Льва Толстого, з/у 35, разрешенное использование: малоэта</w:t>
      </w:r>
      <w:r>
        <w:rPr>
          <w:sz w:val="28"/>
          <w:szCs w:val="28"/>
          <w:lang w:val="ru-RU"/>
        </w:rPr>
        <w:t>жная многоквартирная жилая застройка; категория земель: земли населенных пунктов.</w:t>
      </w:r>
      <w:proofErr w:type="gramEnd"/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информационных материалов к проекту: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Проект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 разрешения на услов</w:t>
      </w:r>
      <w:r>
        <w:rPr>
          <w:sz w:val="28"/>
          <w:szCs w:val="28"/>
          <w:lang w:val="ru-RU"/>
        </w:rPr>
        <w:t>но  разрешенный вид использования  земельного участка с кадастровым номером 56:45:0101033:552».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Выписка из Единого государственного реестра недвижимости об основных характеристиках и зарегистрированных правах на объект недвижимости  от 04.07.2023 № КУВИ</w:t>
      </w:r>
      <w:r>
        <w:rPr>
          <w:sz w:val="28"/>
          <w:szCs w:val="28"/>
          <w:lang w:val="ru-RU"/>
        </w:rPr>
        <w:t>-001/2023-153334089 на земельный участок с кадастровым номером  56:45:0101033:552.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Организатор публичных слушаний: Управление архитектуры, градостроительства и капитального строительства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округа, 461900, Оренбургская об</w:t>
      </w:r>
      <w:r>
        <w:rPr>
          <w:sz w:val="28"/>
          <w:szCs w:val="28"/>
          <w:lang w:val="ru-RU"/>
        </w:rPr>
        <w:t>ласть,                     г. Сорочинск, ул. Советская, 1.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Представитель организатора: Учаев Андрей Николаевич, исполняющий обязанности главного архитектора муниципального образования 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области, тел. (35346) 4-22-00,</w:t>
      </w:r>
      <w:r>
        <w:rPr>
          <w:sz w:val="28"/>
          <w:szCs w:val="28"/>
          <w:lang w:val="ru-RU"/>
        </w:rPr>
        <w:t xml:space="preserve"> </w:t>
      </w:r>
      <w:hyperlink r:id="rId10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проведения публичных слушаний:  16 августа 2023 года в 15-00 часов местного времени.</w:t>
      </w:r>
    </w:p>
    <w:p w:rsidR="00941629" w:rsidRDefault="002C100D">
      <w:pPr>
        <w:pStyle w:val="22"/>
        <w:ind w:firstLine="709"/>
        <w:jc w:val="both"/>
        <w:rPr>
          <w:rStyle w:val="a4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Размещение проекта: Портал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</w:t>
      </w:r>
      <w:r>
        <w:rPr>
          <w:sz w:val="28"/>
          <w:szCs w:val="28"/>
          <w:lang w:val="ru-RU"/>
        </w:rPr>
        <w:t>ети «Интернет» (</w:t>
      </w:r>
      <w:hyperlink r:id="rId11">
        <w:r>
          <w:rPr>
            <w:rStyle w:val="a4"/>
            <w:sz w:val="28"/>
            <w:szCs w:val="28"/>
          </w:rPr>
          <w:t>http</w:t>
        </w:r>
        <w:r>
          <w:rPr>
            <w:rStyle w:val="a4"/>
            <w:sz w:val="28"/>
            <w:szCs w:val="28"/>
            <w:lang w:val="ru-RU"/>
          </w:rPr>
          <w:t>://</w:t>
        </w:r>
        <w:r>
          <w:rPr>
            <w:rStyle w:val="a4"/>
            <w:sz w:val="28"/>
            <w:szCs w:val="28"/>
          </w:rPr>
          <w:t>sorochinsk</w:t>
        </w:r>
        <w:r>
          <w:rPr>
            <w:rStyle w:val="a4"/>
            <w:sz w:val="28"/>
            <w:szCs w:val="28"/>
            <w:lang w:val="ru-RU"/>
          </w:rPr>
          <w:t>56.</w:t>
        </w:r>
        <w:r>
          <w:rPr>
            <w:rStyle w:val="a4"/>
            <w:sz w:val="28"/>
            <w:szCs w:val="28"/>
          </w:rPr>
          <w:t>ru</w:t>
        </w:r>
      </w:hyperlink>
      <w:r>
        <w:rPr>
          <w:rStyle w:val="a4"/>
          <w:color w:val="548DD4" w:themeColor="text2" w:themeTint="99"/>
          <w:sz w:val="28"/>
          <w:szCs w:val="28"/>
          <w:lang w:val="ru-RU"/>
        </w:rPr>
        <w:t>)</w:t>
      </w:r>
      <w:r>
        <w:rPr>
          <w:rStyle w:val="a4"/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rStyle w:val="a4"/>
          <w:sz w:val="28"/>
          <w:szCs w:val="28"/>
          <w:lang w:val="ru-RU"/>
        </w:rPr>
        <w:t>http://sorochinsk56.ru/index.php?id=1895;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Экспозиция проекта: дата и место открытия экспозиции:</w:t>
      </w:r>
      <w:r>
        <w:rPr>
          <w:sz w:val="28"/>
          <w:szCs w:val="28"/>
          <w:lang w:val="ru-RU"/>
        </w:rPr>
        <w:t xml:space="preserve"> 28 июля 2023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проведения экспозиции: с 28 июля 2023 года по 14 августа 2023 года.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 с 09.00 до 18.00, пятница: с 09.00  до 17.00. Перерыв с 13.00 до 14.0</w:t>
      </w:r>
      <w:r>
        <w:rPr>
          <w:sz w:val="28"/>
          <w:szCs w:val="28"/>
          <w:lang w:val="ru-RU"/>
        </w:rPr>
        <w:t>0.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Консультирование посетителей экспозиции проекта: дата (время): с 28 июля 2023 года по 14 августа 2023 года, вторник, четверг с 09.00 до 12.30, среда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Разработчик проекта постановления: Учаев Андрей Николаевич, исполняющий обязанности главного архитектора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области, тел. (35346) 4-22-00, </w:t>
      </w:r>
      <w:hyperlink r:id="rId12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Прием предложений и замечаний по проекту: с  28 июля 2023 года по 14 августа 2023 года до 13-00 часов местного времени.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и замечания участниками публичных слушаний вносятся в свободной форме с обязательным указанием: для физических лиц </w:t>
      </w:r>
      <w:r>
        <w:rPr>
          <w:sz w:val="28"/>
          <w:szCs w:val="28"/>
          <w:lang w:val="ru-RU"/>
        </w:rPr>
        <w:t>- фамилии, имени, отчества (при наличии), даты рождения, адреса места жительства (регистрации), для юридических лиц – наименования, основного государственного регистрационного номера, места нахождения и адреса с приложением документов, подтверждающих такие</w:t>
      </w:r>
      <w:r>
        <w:rPr>
          <w:sz w:val="28"/>
          <w:szCs w:val="28"/>
          <w:lang w:val="ru-RU"/>
        </w:rPr>
        <w:t xml:space="preserve"> сведения: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электронной форме: </w:t>
      </w:r>
      <w:hyperlink r:id="rId13">
        <w:r>
          <w:rPr>
            <w:rStyle w:val="a4"/>
            <w:sz w:val="28"/>
            <w:szCs w:val="28"/>
          </w:rPr>
          <w:t>admsor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esoo</w:t>
        </w:r>
        <w:r>
          <w:rPr>
            <w:rStyle w:val="a4"/>
            <w:sz w:val="28"/>
            <w:szCs w:val="28"/>
            <w:lang w:val="ru-RU"/>
          </w:rPr>
          <w:t>.</w:t>
        </w:r>
        <w:r>
          <w:rPr>
            <w:rStyle w:val="a4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 xml:space="preserve">; 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941629" w:rsidRDefault="002C100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</w:t>
      </w:r>
      <w:r>
        <w:rPr>
          <w:sz w:val="28"/>
          <w:szCs w:val="28"/>
          <w:lang w:val="ru-RU"/>
        </w:rPr>
        <w:t xml:space="preserve">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941629" w:rsidRDefault="00941629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941629" w:rsidRDefault="002C100D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941629" w:rsidRDefault="002C100D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941629">
      <w:pgSz w:w="11906" w:h="16838"/>
      <w:pgMar w:top="851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29"/>
    <w:rsid w:val="002C100D"/>
    <w:rsid w:val="005C241A"/>
    <w:rsid w:val="0094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styleId="a4">
    <w:name w:val="Hyper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styleId="a4">
    <w:name w:val="Hyper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BB7D4-2F8D-4331-A6F9-9DC89CD6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2023-06-21T07:44:00Z</cp:lastPrinted>
  <dcterms:created xsi:type="dcterms:W3CDTF">2023-07-14T05:20:00Z</dcterms:created>
  <dcterms:modified xsi:type="dcterms:W3CDTF">2023-07-14T05:20:00Z</dcterms:modified>
  <dc:language>ru-RU</dc:language>
</cp:coreProperties>
</file>